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47C1C" w14:textId="77777777" w:rsidR="00B71257" w:rsidRDefault="00B71257" w:rsidP="00B7125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Richard PYGOT</w:t>
      </w:r>
      <w:r>
        <w:rPr>
          <w:rStyle w:val="SubtleEmphasis"/>
          <w:i w:val="0"/>
          <w:iCs w:val="0"/>
          <w:color w:val="auto"/>
        </w:rPr>
        <w:t xml:space="preserve">       (fl.14</w:t>
      </w:r>
      <w:r w:rsidR="009F0609">
        <w:rPr>
          <w:rStyle w:val="SubtleEmphasis"/>
          <w:i w:val="0"/>
          <w:iCs w:val="0"/>
          <w:color w:val="auto"/>
        </w:rPr>
        <w:t>67-</w:t>
      </w:r>
      <w:r>
        <w:rPr>
          <w:rStyle w:val="SubtleEmphasis"/>
          <w:i w:val="0"/>
          <w:iCs w:val="0"/>
          <w:color w:val="auto"/>
        </w:rPr>
        <w:t>77)</w:t>
      </w:r>
    </w:p>
    <w:p w14:paraId="32AA1F35" w14:textId="77777777" w:rsidR="00B71257" w:rsidRDefault="00B71257" w:rsidP="00B7125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Serjeant-at-law.</w:t>
      </w:r>
    </w:p>
    <w:p w14:paraId="437BF059" w14:textId="77777777" w:rsidR="00B71257" w:rsidRDefault="00B71257" w:rsidP="00B7125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14:paraId="04C053BD" w14:textId="77777777" w:rsidR="00B71257" w:rsidRDefault="00B71257" w:rsidP="00B7125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14:paraId="61591F1F" w14:textId="77777777" w:rsidR="003D6557" w:rsidRDefault="003D6557" w:rsidP="00B7125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14:paraId="330BE192" w14:textId="77777777" w:rsidR="009F0609" w:rsidRDefault="009F0609" w:rsidP="009F0609">
      <w:pPr>
        <w:pStyle w:val="NoSpacing"/>
      </w:pPr>
      <w:r>
        <w:t>25 Jun.</w:t>
      </w:r>
      <w:r>
        <w:tab/>
        <w:t>1467</w:t>
      </w:r>
      <w:r>
        <w:tab/>
        <w:t>Settlement of the action taken by him and others against Simon Herby(q.v.)</w:t>
      </w:r>
    </w:p>
    <w:p w14:paraId="69D97ACC" w14:textId="77777777" w:rsidR="009F0609" w:rsidRDefault="009F0609" w:rsidP="009F0609">
      <w:pPr>
        <w:pStyle w:val="NoSpacing"/>
      </w:pPr>
      <w:r>
        <w:tab/>
      </w:r>
      <w:r>
        <w:tab/>
        <w:t xml:space="preserve">and his wife, Isabel(q.v.), deforciants of the manor of Pertenhall and </w:t>
      </w:r>
    </w:p>
    <w:p w14:paraId="5748DF5E" w14:textId="77777777" w:rsidR="009F0609" w:rsidRDefault="009F0609" w:rsidP="009F0609">
      <w:pPr>
        <w:pStyle w:val="NoSpacing"/>
      </w:pPr>
      <w:r>
        <w:tab/>
      </w:r>
      <w:r>
        <w:tab/>
        <w:t>200 acres of land, 50 acres of meadow, 150 acres of pasture, 200 acres of</w:t>
      </w:r>
    </w:p>
    <w:p w14:paraId="21ADEB46" w14:textId="77777777" w:rsidR="009F0609" w:rsidRDefault="009F0609" w:rsidP="009F0609">
      <w:pPr>
        <w:pStyle w:val="NoSpacing"/>
      </w:pPr>
      <w:r>
        <w:tab/>
      </w:r>
      <w:r>
        <w:tab/>
        <w:t>wood and £10 of rent in Riseley, Keysoe and Little Staughton,</w:t>
      </w:r>
    </w:p>
    <w:p w14:paraId="282792E8" w14:textId="77777777" w:rsidR="009F0609" w:rsidRDefault="009F0609" w:rsidP="009F0609">
      <w:pPr>
        <w:pStyle w:val="NoSpacing"/>
      </w:pPr>
      <w:r>
        <w:tab/>
      </w:r>
      <w:r>
        <w:tab/>
        <w:t>Bedfordshire.</w:t>
      </w:r>
    </w:p>
    <w:p w14:paraId="113B83C9" w14:textId="77777777" w:rsidR="009F0609" w:rsidRDefault="009F0609" w:rsidP="009F0609">
      <w:pPr>
        <w:pStyle w:val="NoSpacing"/>
        <w:ind w:left="1440" w:hanging="1440"/>
      </w:pPr>
      <w:r>
        <w:tab/>
        <w:t>(</w:t>
      </w:r>
      <w:hyperlink r:id="rId6" w:history="1">
        <w:r w:rsidRPr="00BE7F2C">
          <w:rPr>
            <w:rStyle w:val="Hyperlink"/>
          </w:rPr>
          <w:t>www.medievalgenealogy.org.uk/fines/abstracts/CP_25_1_6_82.shtml</w:t>
        </w:r>
      </w:hyperlink>
      <w:r>
        <w:t>)</w:t>
      </w:r>
    </w:p>
    <w:p w14:paraId="333B5DA8" w14:textId="767D3C15" w:rsidR="00DB512F" w:rsidRDefault="00DB512F" w:rsidP="009F0609">
      <w:pPr>
        <w:pStyle w:val="NoSpacing"/>
        <w:ind w:left="1440" w:hanging="1440"/>
      </w:pPr>
      <w:r>
        <w:t xml:space="preserve">  8 Feb.1468</w:t>
      </w:r>
      <w:r>
        <w:tab/>
        <w:t xml:space="preserve">He was on a commission of the peace for Bedfordshire. </w:t>
      </w:r>
    </w:p>
    <w:p w14:paraId="3D76E8FD" w14:textId="68164D1D" w:rsidR="00DB512F" w:rsidRDefault="00DB512F" w:rsidP="009F0609">
      <w:pPr>
        <w:pStyle w:val="NoSpacing"/>
        <w:ind w:left="1440" w:hanging="1440"/>
      </w:pPr>
      <w:r>
        <w:tab/>
        <w:t>(C.P.R. 1467-77 p.607)</w:t>
      </w:r>
    </w:p>
    <w:p w14:paraId="3A99393D" w14:textId="3D908F88" w:rsidR="00DB512F" w:rsidRDefault="00DB512F" w:rsidP="009F0609">
      <w:pPr>
        <w:pStyle w:val="NoSpacing"/>
        <w:ind w:left="1440" w:hanging="1440"/>
      </w:pPr>
      <w:r>
        <w:t xml:space="preserve">  8 Apr.1469</w:t>
      </w:r>
      <w:r>
        <w:tab/>
        <w:t>He was on a commission of the peace for Bedfordshire.  (ibid.)</w:t>
      </w:r>
    </w:p>
    <w:p w14:paraId="6DDF16F1" w14:textId="44534B3E" w:rsidR="00DB512F" w:rsidRDefault="00DB512F" w:rsidP="009F0609">
      <w:pPr>
        <w:pStyle w:val="NoSpacing"/>
        <w:ind w:left="1440" w:hanging="1440"/>
      </w:pPr>
      <w:r>
        <w:t xml:space="preserve">  7 Nov.1470</w:t>
      </w:r>
      <w:r>
        <w:tab/>
        <w:t>He was on a commission of the peace for Bedfordshire.   (ibid.)</w:t>
      </w:r>
    </w:p>
    <w:p w14:paraId="4A7A54D3" w14:textId="24C8DD3B" w:rsidR="00DB512F" w:rsidRPr="00DB512F" w:rsidRDefault="00DB512F" w:rsidP="009F0609">
      <w:pPr>
        <w:pStyle w:val="NoSpacing"/>
        <w:ind w:left="1440" w:hanging="1440"/>
        <w:rPr>
          <w:i/>
          <w:iCs/>
        </w:rPr>
      </w:pPr>
      <w:r>
        <w:t>28 Feb.1471</w:t>
      </w:r>
      <w:r>
        <w:tab/>
        <w:t>He was on a commission of the peace for Bedfordshire.   (ibid.)</w:t>
      </w:r>
    </w:p>
    <w:p w14:paraId="0784D33F" w14:textId="720A64BC" w:rsidR="003D6557" w:rsidRDefault="003D6557" w:rsidP="003D6557">
      <w:pPr>
        <w:pStyle w:val="NoSpacing"/>
      </w:pPr>
      <w:r>
        <w:t>18 Nov.</w:t>
      </w:r>
      <w:r>
        <w:tab/>
        <w:t>Settlement of the action taken by him and others against Richard</w:t>
      </w:r>
    </w:p>
    <w:p w14:paraId="0DA8C9DE" w14:textId="77777777" w:rsidR="003D6557" w:rsidRDefault="003D6557" w:rsidP="003D6557">
      <w:pPr>
        <w:pStyle w:val="NoSpacing"/>
      </w:pPr>
      <w:r>
        <w:tab/>
      </w:r>
      <w:r>
        <w:tab/>
        <w:t xml:space="preserve">Quartermayns(q.v.), deforciant of the manor of Shirburn and </w:t>
      </w:r>
    </w:p>
    <w:p w14:paraId="1F55030C" w14:textId="77777777" w:rsidR="003D6557" w:rsidRDefault="003D6557" w:rsidP="003D6557">
      <w:pPr>
        <w:pStyle w:val="NoSpacing"/>
      </w:pPr>
      <w:r>
        <w:tab/>
      </w:r>
      <w:r>
        <w:tab/>
        <w:t>20 messuages, 400 acres of land, 40 acres of meadow, 200 acres of</w:t>
      </w:r>
    </w:p>
    <w:p w14:paraId="1B629C15" w14:textId="77777777" w:rsidR="003D6557" w:rsidRDefault="003D6557" w:rsidP="003D6557">
      <w:pPr>
        <w:pStyle w:val="NoSpacing"/>
      </w:pPr>
      <w:r>
        <w:tab/>
      </w:r>
      <w:r>
        <w:tab/>
        <w:t>pasture, 400 acres of wood, £10 rent and a rent of 1 lb of pepper and</w:t>
      </w:r>
    </w:p>
    <w:p w14:paraId="310A985D" w14:textId="77777777" w:rsidR="003D6557" w:rsidRDefault="003D6557" w:rsidP="003D6557">
      <w:pPr>
        <w:pStyle w:val="NoSpacing"/>
      </w:pPr>
      <w:r>
        <w:tab/>
      </w:r>
      <w:r>
        <w:tab/>
        <w:t>1 lb of cumin in Shirburn, Oxfordshire.</w:t>
      </w:r>
    </w:p>
    <w:p w14:paraId="7E83ED3D" w14:textId="77777777" w:rsidR="003D6557" w:rsidRDefault="003D6557" w:rsidP="003D6557">
      <w:pPr>
        <w:pStyle w:val="NoSpacing"/>
        <w:ind w:left="1440" w:hanging="1440"/>
      </w:pPr>
      <w:r>
        <w:tab/>
      </w:r>
      <w:r w:rsidRPr="00633AC0">
        <w:rPr>
          <w:sz w:val="22"/>
          <w:szCs w:val="22"/>
        </w:rPr>
        <w:t>(</w:t>
      </w:r>
      <w:hyperlink r:id="rId7" w:history="1">
        <w:r w:rsidRPr="00633AC0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633AC0">
        <w:rPr>
          <w:sz w:val="22"/>
          <w:szCs w:val="22"/>
        </w:rPr>
        <w:t>)</w:t>
      </w:r>
    </w:p>
    <w:p w14:paraId="26314BFA" w14:textId="77777777" w:rsidR="004F200C" w:rsidRDefault="004F200C" w:rsidP="004F200C">
      <w:pPr>
        <w:pStyle w:val="NoSpacing"/>
      </w:pPr>
      <w:r>
        <w:t>27 Jan.</w:t>
      </w:r>
      <w:r>
        <w:tab/>
        <w:t>1472</w:t>
      </w:r>
      <w:r>
        <w:tab/>
        <w:t>Settlement of the action taken by him and John Catesby(q.v.) against</w:t>
      </w:r>
    </w:p>
    <w:p w14:paraId="4C3C7163" w14:textId="77777777" w:rsidR="004F200C" w:rsidRDefault="004F200C" w:rsidP="004F200C">
      <w:pPr>
        <w:pStyle w:val="NoSpacing"/>
      </w:pPr>
      <w:r>
        <w:tab/>
      </w:r>
      <w:r>
        <w:tab/>
        <w:t>William Bifelde(q.v.) and his wife, Mary(q.v.), deforciants of a third part</w:t>
      </w:r>
    </w:p>
    <w:p w14:paraId="45D6CC50" w14:textId="77777777" w:rsidR="004F200C" w:rsidRDefault="004F200C" w:rsidP="004F200C">
      <w:pPr>
        <w:pStyle w:val="NoSpacing"/>
      </w:pPr>
      <w:r>
        <w:tab/>
      </w:r>
      <w:r>
        <w:tab/>
        <w:t>of the manors of Hoo and Pertenhall and a third part of 200 acres of land,</w:t>
      </w:r>
    </w:p>
    <w:p w14:paraId="5C6901BC" w14:textId="77777777" w:rsidR="004F200C" w:rsidRDefault="004F200C" w:rsidP="004F200C">
      <w:pPr>
        <w:pStyle w:val="NoSpacing"/>
      </w:pPr>
      <w:r>
        <w:tab/>
      </w:r>
      <w:r>
        <w:tab/>
        <w:t>of 100 acres of meadow, of 120 acres of pasture, of 40 acres of wood and</w:t>
      </w:r>
    </w:p>
    <w:p w14:paraId="43747FFC" w14:textId="77777777" w:rsidR="004F200C" w:rsidRDefault="004F200C" w:rsidP="004F200C">
      <w:pPr>
        <w:pStyle w:val="NoSpacing"/>
      </w:pPr>
      <w:r>
        <w:tab/>
      </w:r>
      <w:r>
        <w:tab/>
        <w:t>of £12 of rent in Hoo, Pertenhall, Melchbourne, Swineshead and Wood</w:t>
      </w:r>
    </w:p>
    <w:p w14:paraId="675EB598" w14:textId="77777777" w:rsidR="004F200C" w:rsidRDefault="004F200C" w:rsidP="004F200C">
      <w:pPr>
        <w:pStyle w:val="NoSpacing"/>
      </w:pPr>
      <w:r>
        <w:tab/>
      </w:r>
      <w:r>
        <w:tab/>
        <w:t>End, Bedfordshire.</w:t>
      </w:r>
    </w:p>
    <w:p w14:paraId="37697A43" w14:textId="13C76CA5" w:rsidR="004F200C" w:rsidRDefault="004F200C" w:rsidP="004F200C">
      <w:pPr>
        <w:pStyle w:val="NoSpacing"/>
        <w:ind w:left="1440" w:hanging="1440"/>
      </w:pPr>
      <w:r>
        <w:tab/>
        <w:t>(</w:t>
      </w:r>
      <w:hyperlink r:id="rId8" w:history="1">
        <w:r w:rsidRPr="003B0641">
          <w:rPr>
            <w:rStyle w:val="Hyperlink"/>
          </w:rPr>
          <w:t>www.medievalgenealogy.org.uk/fines/abstracts/CP_25_1_6_82.shtml</w:t>
        </w:r>
      </w:hyperlink>
      <w:r>
        <w:t>)</w:t>
      </w:r>
    </w:p>
    <w:p w14:paraId="57BD1F03" w14:textId="77777777" w:rsidR="00DB512F" w:rsidRDefault="00DB512F" w:rsidP="00DB512F">
      <w:pPr>
        <w:pStyle w:val="NoSpacing"/>
        <w:ind w:left="1440" w:hanging="1440"/>
      </w:pPr>
      <w:r>
        <w:t>22 Oct.</w:t>
      </w:r>
      <w:r>
        <w:tab/>
        <w:t xml:space="preserve">He was on a commission of the peace for Bedfordshire. </w:t>
      </w:r>
    </w:p>
    <w:p w14:paraId="649FC297" w14:textId="0E1A7EB6" w:rsidR="00DB512F" w:rsidRDefault="00DB512F" w:rsidP="00DB512F">
      <w:pPr>
        <w:pStyle w:val="NoSpacing"/>
        <w:ind w:left="1440" w:hanging="1440"/>
      </w:pPr>
      <w:r>
        <w:tab/>
        <w:t>(C.P.R. 1467-77 p.607)</w:t>
      </w:r>
    </w:p>
    <w:p w14:paraId="297BCCDB" w14:textId="315B7276" w:rsidR="00DB512F" w:rsidRDefault="00DB512F" w:rsidP="00DB512F">
      <w:pPr>
        <w:pStyle w:val="NoSpacing"/>
        <w:ind w:left="1440" w:hanging="1440"/>
      </w:pPr>
      <w:r>
        <w:t xml:space="preserve">  7 Dec.1473</w:t>
      </w:r>
      <w:r>
        <w:tab/>
        <w:t>He was on a commission of the peace for Bedfordshire.   (ibid.)</w:t>
      </w:r>
    </w:p>
    <w:p w14:paraId="1C42E539" w14:textId="501E989E" w:rsidR="00DB512F" w:rsidRDefault="00DB512F" w:rsidP="00DB512F">
      <w:pPr>
        <w:pStyle w:val="NoSpacing"/>
        <w:ind w:left="1440" w:hanging="1440"/>
      </w:pPr>
      <w:r>
        <w:t>19 May1475</w:t>
      </w:r>
      <w:r>
        <w:tab/>
        <w:t>He was on a commission of the peace for Bedfordshire.   (ibid.)</w:t>
      </w:r>
    </w:p>
    <w:p w14:paraId="40D1D5F1" w14:textId="1344BAE0" w:rsidR="00DB512F" w:rsidRDefault="00DB512F" w:rsidP="00DB512F">
      <w:pPr>
        <w:pStyle w:val="NoSpacing"/>
        <w:ind w:left="1440" w:hanging="1440"/>
      </w:pPr>
      <w:r>
        <w:t>10 Nov.</w:t>
      </w:r>
      <w:r>
        <w:tab/>
        <w:t>He was on a commission of the peace for Bedfordshire.   (ibid.)</w:t>
      </w:r>
    </w:p>
    <w:p w14:paraId="4EC1DA39" w14:textId="012D1101" w:rsidR="00DB512F" w:rsidRDefault="00DB512F" w:rsidP="00DB512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t>26 Apr.1476</w:t>
      </w:r>
      <w:r>
        <w:tab/>
        <w:t>He was on a commission of the peace for Bedfordshire.   (ibid.)</w:t>
      </w:r>
    </w:p>
    <w:p w14:paraId="64842159" w14:textId="77777777" w:rsidR="00B71257" w:rsidRDefault="00B71257" w:rsidP="00B7125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2 Sep.1477</w:t>
      </w:r>
      <w:r>
        <w:rPr>
          <w:rStyle w:val="SubtleEmphasis"/>
          <w:i w:val="0"/>
          <w:iCs w:val="0"/>
          <w:color w:val="auto"/>
        </w:rPr>
        <w:tab/>
        <w:t>John Symson(q.v.) granted all his messuages, lands and tenements in North Stainley to him and his brother, John Pygot(q.v.).</w:t>
      </w:r>
    </w:p>
    <w:p w14:paraId="3C003856" w14:textId="77777777" w:rsidR="00B71257" w:rsidRDefault="00B71257" w:rsidP="00B7125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 VIII p.126)</w:t>
      </w:r>
    </w:p>
    <w:p w14:paraId="3C77A509" w14:textId="77777777" w:rsidR="0010766C" w:rsidRDefault="0010766C" w:rsidP="0010766C">
      <w:pPr>
        <w:pStyle w:val="NoSpacing"/>
      </w:pPr>
      <w:r>
        <w:tab/>
        <w:t>1483</w:t>
      </w:r>
      <w:r>
        <w:tab/>
        <w:t>He and James Hobert(q.v.) made a plaint of quare impedit against Thomas</w:t>
      </w:r>
    </w:p>
    <w:p w14:paraId="55031499" w14:textId="77777777" w:rsidR="0010766C" w:rsidRDefault="0010766C" w:rsidP="0010766C">
      <w:pPr>
        <w:pStyle w:val="NoSpacing"/>
      </w:pPr>
      <w:r>
        <w:tab/>
      </w:r>
      <w:r>
        <w:tab/>
        <w:t>Kempe, Bishop of London(q.v.), and John Bolton, clerk(q.v.).</w:t>
      </w:r>
    </w:p>
    <w:p w14:paraId="0382655F" w14:textId="20E3A7EB" w:rsidR="0010766C" w:rsidRDefault="0010766C" w:rsidP="0010766C">
      <w:pPr>
        <w:pStyle w:val="NoSpacing"/>
        <w:rPr>
          <w:rStyle w:val="SubtleEmphasis"/>
          <w:i w:val="0"/>
          <w:iCs w:val="0"/>
          <w:color w:val="auto"/>
        </w:rPr>
      </w:pPr>
      <w:r>
        <w:tab/>
      </w:r>
      <w:r>
        <w:tab/>
        <w:t xml:space="preserve">( </w:t>
      </w:r>
      <w:hyperlink r:id="rId9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6F7E0F62" w14:textId="77777777" w:rsidR="00B71257" w:rsidRDefault="00B71257" w:rsidP="00B7125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14:paraId="65C8FD57" w14:textId="6080105B" w:rsidR="003D6557" w:rsidRDefault="003D6557" w:rsidP="00B71257">
      <w:pPr>
        <w:pStyle w:val="NoSpacing"/>
        <w:rPr>
          <w:rStyle w:val="SubtleEmphasis"/>
          <w:i w:val="0"/>
          <w:iCs w:val="0"/>
          <w:color w:val="auto"/>
        </w:rPr>
      </w:pPr>
    </w:p>
    <w:p w14:paraId="25FE415C" w14:textId="1FF04783" w:rsidR="00DB512F" w:rsidRDefault="00DB512F" w:rsidP="00B7125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4 January 2020</w:t>
      </w:r>
    </w:p>
    <w:p w14:paraId="25F6FE2C" w14:textId="00CED091" w:rsidR="0010766C" w:rsidRPr="00186E49" w:rsidRDefault="0010766C" w:rsidP="00B71257">
      <w:pPr>
        <w:pStyle w:val="NoSpacing"/>
      </w:pPr>
      <w:r>
        <w:rPr>
          <w:rStyle w:val="SubtleEmphasis"/>
          <w:i w:val="0"/>
          <w:iCs w:val="0"/>
          <w:color w:val="auto"/>
        </w:rPr>
        <w:t>21 June 2024</w:t>
      </w:r>
    </w:p>
    <w:sectPr w:rsidR="0010766C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03E94" w14:textId="77777777" w:rsidR="00B71257" w:rsidRDefault="00B71257" w:rsidP="00552EBA">
      <w:r>
        <w:separator/>
      </w:r>
    </w:p>
  </w:endnote>
  <w:endnote w:type="continuationSeparator" w:id="0">
    <w:p w14:paraId="1385DB49" w14:textId="77777777" w:rsidR="00B71257" w:rsidRDefault="00B712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F308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D6FD1" w14:textId="4BF87E21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766C">
      <w:rPr>
        <w:noProof/>
      </w:rPr>
      <w:t>21 June 2024</w:t>
    </w:r>
    <w:r w:rsidR="00C07895">
      <w:rPr>
        <w:noProof/>
      </w:rPr>
      <w:fldChar w:fldCharType="end"/>
    </w:r>
  </w:p>
  <w:p w14:paraId="0C87849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5477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5CA4C" w14:textId="77777777" w:rsidR="00B71257" w:rsidRDefault="00B71257" w:rsidP="00552EBA">
      <w:r>
        <w:separator/>
      </w:r>
    </w:p>
  </w:footnote>
  <w:footnote w:type="continuationSeparator" w:id="0">
    <w:p w14:paraId="0802064F" w14:textId="77777777" w:rsidR="00B71257" w:rsidRDefault="00B712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E96D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57B7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E0C3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0766C"/>
    <w:rsid w:val="00115448"/>
    <w:rsid w:val="00175804"/>
    <w:rsid w:val="00186E49"/>
    <w:rsid w:val="002E357B"/>
    <w:rsid w:val="003D6557"/>
    <w:rsid w:val="004F200C"/>
    <w:rsid w:val="00552EBA"/>
    <w:rsid w:val="0093365C"/>
    <w:rsid w:val="009F0609"/>
    <w:rsid w:val="00B71257"/>
    <w:rsid w:val="00C07895"/>
    <w:rsid w:val="00C33865"/>
    <w:rsid w:val="00D45842"/>
    <w:rsid w:val="00D75E0E"/>
    <w:rsid w:val="00DB512F"/>
    <w:rsid w:val="00E9780A"/>
    <w:rsid w:val="00EF396C"/>
    <w:rsid w:val="00F4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BC1CA"/>
  <w15:docId w15:val="{AB850183-A000-47A1-BA4F-870E610C0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7125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6_82.shtml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82.shtml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aalt.law.uh.edu/Indices/CP40Indices/CP40no883Pl.htm%2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6</cp:revision>
  <dcterms:created xsi:type="dcterms:W3CDTF">2012-11-21T20:07:00Z</dcterms:created>
  <dcterms:modified xsi:type="dcterms:W3CDTF">2024-06-21T08:55:00Z</dcterms:modified>
</cp:coreProperties>
</file>